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86" w:lineRule="exact"/>
        <w:rPr>
          <w:color w:val="auto"/>
          <w:sz w:val="20"/>
          <w:szCs w:val="20"/>
        </w:rPr>
      </w:pPr>
      <w:bookmarkStart w:id="0" w:name="page2"/>
      <w:bookmarkEnd w:id="0"/>
    </w:p>
    <w:p>
      <w:pPr>
        <w:spacing w:after="0" w:line="584" w:lineRule="exact"/>
        <w:ind w:right="86"/>
        <w:jc w:val="center"/>
        <w:rPr>
          <w:color w:val="auto"/>
          <w:sz w:val="20"/>
          <w:szCs w:val="20"/>
        </w:rPr>
      </w:pPr>
      <w:r>
        <w:rPr>
          <w:rFonts w:ascii="华文中宋" w:hAnsi="华文中宋" w:eastAsia="华文中宋" w:cs="华文中宋"/>
          <w:color w:val="auto"/>
          <w:sz w:val="44"/>
          <w:szCs w:val="44"/>
        </w:rPr>
        <w:t>长沙学院学士学位授予工作细则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84" w:lineRule="exact"/>
        <w:rPr>
          <w:color w:val="auto"/>
          <w:sz w:val="20"/>
          <w:szCs w:val="20"/>
        </w:rPr>
      </w:pPr>
    </w:p>
    <w:p>
      <w:pPr>
        <w:tabs>
          <w:tab w:val="left" w:pos="280"/>
        </w:tabs>
        <w:spacing w:after="0" w:line="366" w:lineRule="exact"/>
        <w:ind w:right="6"/>
        <w:jc w:val="center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32"/>
          <w:szCs w:val="32"/>
        </w:rPr>
        <w:t>第一章 总</w:t>
      </w:r>
      <w:r>
        <w:rPr>
          <w:rFonts w:ascii="黑体" w:hAnsi="黑体" w:eastAsia="黑体" w:cs="黑体"/>
          <w:color w:val="auto"/>
          <w:sz w:val="32"/>
          <w:szCs w:val="32"/>
        </w:rPr>
        <w:tab/>
      </w:r>
      <w:r>
        <w:rPr>
          <w:rFonts w:ascii="黑体" w:hAnsi="黑体" w:eastAsia="黑体" w:cs="黑体"/>
          <w:color w:val="auto"/>
          <w:sz w:val="32"/>
          <w:szCs w:val="32"/>
        </w:rPr>
        <w:t>则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54" w:lineRule="exact"/>
        <w:rPr>
          <w:color w:val="auto"/>
          <w:sz w:val="20"/>
          <w:szCs w:val="20"/>
        </w:rPr>
      </w:pPr>
    </w:p>
    <w:p>
      <w:pPr>
        <w:spacing w:after="0" w:line="354" w:lineRule="exact"/>
        <w:ind w:left="98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31"/>
          <w:szCs w:val="31"/>
        </w:rPr>
        <w:t xml:space="preserve">第一条 </w:t>
      </w:r>
      <w:r>
        <w:rPr>
          <w:rFonts w:ascii="宋体" w:hAnsi="宋体" w:eastAsia="宋体" w:cs="宋体"/>
          <w:color w:val="auto"/>
          <w:sz w:val="31"/>
          <w:szCs w:val="31"/>
        </w:rPr>
        <w:t>为做好学校本科毕业生的学士学位授予工作，根</w:t>
      </w:r>
    </w:p>
    <w:p>
      <w:pPr>
        <w:spacing w:after="0" w:line="282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据《中华人民共和国学位条例》、《中华人民共和国学位条例</w:t>
      </w:r>
    </w:p>
    <w:p>
      <w:pPr>
        <w:spacing w:after="0" w:line="279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暂行实施办法》、《关于授予成人高等教育本科毕业生学士学</w:t>
      </w:r>
    </w:p>
    <w:p>
      <w:pPr>
        <w:spacing w:after="0" w:line="259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w w:val="99"/>
          <w:sz w:val="32"/>
          <w:szCs w:val="32"/>
        </w:rPr>
        <w:t>位暂行规定》及国务院学位委员会和教育部有关文件精神，</w:t>
      </w:r>
    </w:p>
    <w:p>
      <w:pPr>
        <w:spacing w:after="0" w:line="257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结合学校实际情况，制定本细则。</w:t>
      </w:r>
    </w:p>
    <w:p>
      <w:pPr>
        <w:spacing w:after="0" w:line="259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98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32"/>
          <w:szCs w:val="32"/>
        </w:rPr>
        <w:t xml:space="preserve">第二条 </w:t>
      </w:r>
      <w:r>
        <w:rPr>
          <w:rFonts w:ascii="宋体" w:hAnsi="宋体" w:eastAsia="宋体" w:cs="宋体"/>
          <w:color w:val="auto"/>
          <w:sz w:val="32"/>
          <w:szCs w:val="32"/>
        </w:rPr>
        <w:t>凡是拥护中国共产党的领导、拥护社会主义制</w:t>
      </w:r>
    </w:p>
    <w:p>
      <w:pPr>
        <w:spacing w:after="0" w:line="257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度，具有一定学术水平的全日制普通高等教育本科毕业生和</w:t>
      </w:r>
    </w:p>
    <w:p>
      <w:pPr>
        <w:spacing w:after="0" w:line="257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成人高等教育本科毕业生，可以按照本细则的规定申请相应</w:t>
      </w:r>
    </w:p>
    <w:p>
      <w:pPr>
        <w:spacing w:after="0" w:line="257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学士学位。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53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right="-13"/>
        <w:jc w:val="center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32"/>
          <w:szCs w:val="32"/>
        </w:rPr>
        <w:t>第二章 学士学位授予的条件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54" w:lineRule="exact"/>
        <w:rPr>
          <w:color w:val="auto"/>
          <w:sz w:val="20"/>
          <w:szCs w:val="20"/>
        </w:rPr>
      </w:pPr>
    </w:p>
    <w:p>
      <w:pPr>
        <w:spacing w:after="0" w:line="354" w:lineRule="exact"/>
        <w:ind w:left="98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31"/>
          <w:szCs w:val="31"/>
        </w:rPr>
        <w:t xml:space="preserve">第三条 </w:t>
      </w:r>
      <w:r>
        <w:rPr>
          <w:rFonts w:ascii="宋体" w:hAnsi="宋体" w:eastAsia="宋体" w:cs="宋体"/>
          <w:color w:val="auto"/>
          <w:sz w:val="31"/>
          <w:szCs w:val="31"/>
        </w:rPr>
        <w:t>全日制普通高等教育本科生，在最长学习年限内</w:t>
      </w:r>
    </w:p>
    <w:p>
      <w:pPr>
        <w:spacing w:after="0" w:line="257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完成教学计划的各项要求，并经审核准予毕业，同时符合下</w:t>
      </w:r>
    </w:p>
    <w:p>
      <w:pPr>
        <w:spacing w:after="0" w:line="259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列条件者，可授予学士学位：</w:t>
      </w:r>
    </w:p>
    <w:p>
      <w:pPr>
        <w:spacing w:after="0" w:line="257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9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（一）较好地掌握本门学科的基础理论、专门知识和基</w:t>
      </w:r>
    </w:p>
    <w:p>
      <w:pPr>
        <w:spacing w:after="0" w:line="257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本技能；</w:t>
      </w:r>
    </w:p>
    <w:p>
      <w:pPr>
        <w:spacing w:after="0" w:line="259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9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（二）具有从事科学研究工作或担负专门技术工作的初</w:t>
      </w:r>
    </w:p>
    <w:p>
      <w:pPr>
        <w:spacing w:after="0" w:line="257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步能力；</w:t>
      </w:r>
    </w:p>
    <w:p>
      <w:pPr>
        <w:spacing w:after="0" w:line="259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9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（三）满足以下条件之一的：</w:t>
      </w:r>
    </w:p>
    <w:p>
      <w:pPr>
        <w:sectPr>
          <w:pgSz w:w="11900" w:h="16838"/>
          <w:pgMar w:top="1440" w:right="1440" w:bottom="464" w:left="1440" w:header="0" w:footer="0" w:gutter="0"/>
          <w:cols w:equalWidth="0" w:num="1">
            <w:col w:w="9026"/>
          </w:cols>
        </w:sectPr>
      </w:pPr>
    </w:p>
    <w:p>
      <w:pPr>
        <w:spacing w:after="0" w:line="151" w:lineRule="exact"/>
        <w:rPr>
          <w:color w:val="auto"/>
          <w:sz w:val="20"/>
          <w:szCs w:val="20"/>
        </w:rPr>
      </w:pPr>
    </w:p>
    <w:p>
      <w:pPr>
        <w:spacing w:after="0" w:line="329" w:lineRule="exact"/>
        <w:ind w:right="-273"/>
        <w:jc w:val="center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7"/>
          <w:szCs w:val="27"/>
        </w:rPr>
        <w:t>-</w:t>
      </w:r>
      <w:r>
        <w:rPr>
          <w:rFonts w:ascii="宋体" w:hAnsi="宋体" w:eastAsia="宋体" w:cs="宋体"/>
          <w:color w:val="auto"/>
          <w:sz w:val="27"/>
          <w:szCs w:val="27"/>
        </w:rPr>
        <w:t>２</w:t>
      </w:r>
      <w:r>
        <w:rPr>
          <w:rFonts w:ascii="Times New Roman" w:hAnsi="Times New Roman" w:eastAsia="Times New Roman" w:cs="Times New Roman"/>
          <w:color w:val="auto"/>
          <w:sz w:val="27"/>
          <w:szCs w:val="27"/>
        </w:rPr>
        <w:t>-</w:t>
      </w:r>
    </w:p>
    <w:p>
      <w:pPr>
        <w:sectPr>
          <w:type w:val="continuous"/>
          <w:pgSz w:w="11900" w:h="16838"/>
          <w:pgMar w:top="1440" w:right="1440" w:bottom="464" w:left="1440" w:header="0" w:footer="0" w:gutter="0"/>
          <w:cols w:equalWidth="0" w:num="1">
            <w:col w:w="9026"/>
          </w:cols>
        </w:sectPr>
      </w:pPr>
    </w:p>
    <w:p>
      <w:pPr>
        <w:spacing w:after="0" w:line="388" w:lineRule="exact"/>
        <w:ind w:left="980"/>
        <w:rPr>
          <w:color w:val="auto"/>
          <w:sz w:val="20"/>
          <w:szCs w:val="20"/>
        </w:rPr>
      </w:pPr>
      <w:bookmarkStart w:id="1" w:name="page3"/>
      <w:bookmarkEnd w:id="1"/>
      <w:r>
        <w:rPr>
          <w:rFonts w:ascii="Arial" w:hAnsi="Arial" w:eastAsia="Arial" w:cs="Arial"/>
          <w:color w:val="auto"/>
          <w:sz w:val="32"/>
          <w:szCs w:val="32"/>
        </w:rPr>
        <w:t>1.</w:t>
      </w:r>
      <w:r>
        <w:rPr>
          <w:rFonts w:ascii="宋体" w:hAnsi="宋体" w:eastAsia="宋体" w:cs="宋体"/>
          <w:color w:val="auto"/>
          <w:sz w:val="32"/>
          <w:szCs w:val="32"/>
        </w:rPr>
        <w:t>非英语专业学生全国大学英语四级考试成绩达到</w:t>
      </w:r>
      <w:r>
        <w:rPr>
          <w:rFonts w:ascii="Arial" w:hAnsi="Arial" w:eastAsia="Arial" w:cs="Arial"/>
          <w:color w:val="auto"/>
          <w:sz w:val="32"/>
          <w:szCs w:val="32"/>
        </w:rPr>
        <w:t xml:space="preserve"> 425</w:t>
      </w:r>
    </w:p>
    <w:p>
      <w:pPr>
        <w:spacing w:after="0" w:line="257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分及以上，英语专业学生专业英语四级或专业英语八级考试</w:t>
      </w:r>
    </w:p>
    <w:p>
      <w:pPr>
        <w:spacing w:after="0" w:line="236" w:lineRule="exact"/>
        <w:rPr>
          <w:color w:val="auto"/>
          <w:sz w:val="20"/>
          <w:szCs w:val="20"/>
        </w:rPr>
      </w:pPr>
    </w:p>
    <w:p>
      <w:pPr>
        <w:spacing w:after="0" w:line="388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成绩达到</w:t>
      </w:r>
      <w:r>
        <w:rPr>
          <w:rFonts w:ascii="Arial" w:hAnsi="Arial" w:eastAsia="Arial" w:cs="Arial"/>
          <w:color w:val="auto"/>
          <w:sz w:val="32"/>
          <w:szCs w:val="32"/>
        </w:rPr>
        <w:t xml:space="preserve"> 60 </w:t>
      </w:r>
      <w:r>
        <w:rPr>
          <w:rFonts w:ascii="宋体" w:hAnsi="宋体" w:eastAsia="宋体" w:cs="宋体"/>
          <w:color w:val="auto"/>
          <w:sz w:val="32"/>
          <w:szCs w:val="32"/>
        </w:rPr>
        <w:t>分及以上；</w:t>
      </w:r>
    </w:p>
    <w:p>
      <w:pPr>
        <w:spacing w:after="0" w:line="234" w:lineRule="exact"/>
        <w:rPr>
          <w:color w:val="auto"/>
          <w:sz w:val="20"/>
          <w:szCs w:val="20"/>
        </w:rPr>
      </w:pPr>
    </w:p>
    <w:p>
      <w:pPr>
        <w:spacing w:after="0" w:line="388" w:lineRule="exact"/>
        <w:ind w:left="98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32"/>
          <w:szCs w:val="32"/>
        </w:rPr>
        <w:t>2.</w:t>
      </w:r>
      <w:r>
        <w:rPr>
          <w:rFonts w:ascii="宋体" w:hAnsi="宋体" w:eastAsia="宋体" w:cs="宋体"/>
          <w:color w:val="auto"/>
          <w:sz w:val="32"/>
          <w:szCs w:val="32"/>
        </w:rPr>
        <w:t>课程平均学分绩点达到</w:t>
      </w:r>
      <w:r>
        <w:rPr>
          <w:rFonts w:ascii="Arial" w:hAnsi="Arial" w:eastAsia="Arial" w:cs="Arial"/>
          <w:color w:val="auto"/>
          <w:sz w:val="32"/>
          <w:szCs w:val="32"/>
        </w:rPr>
        <w:t xml:space="preserve"> 1.8 </w:t>
      </w:r>
      <w:r>
        <w:rPr>
          <w:rFonts w:ascii="宋体" w:hAnsi="宋体" w:eastAsia="宋体" w:cs="宋体"/>
          <w:color w:val="auto"/>
          <w:sz w:val="32"/>
          <w:szCs w:val="32"/>
        </w:rPr>
        <w:t>及以上，课程平均学分绩</w:t>
      </w:r>
    </w:p>
    <w:p>
      <w:pPr>
        <w:spacing w:after="0" w:line="259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w w:val="99"/>
          <w:sz w:val="32"/>
          <w:szCs w:val="32"/>
        </w:rPr>
        <w:t>点计算办法按照《长沙学院学生学籍管理办法》规定执行；</w:t>
      </w:r>
    </w:p>
    <w:p>
      <w:pPr>
        <w:spacing w:after="0" w:line="234" w:lineRule="exact"/>
        <w:rPr>
          <w:color w:val="auto"/>
          <w:sz w:val="20"/>
          <w:szCs w:val="20"/>
        </w:rPr>
      </w:pPr>
    </w:p>
    <w:p>
      <w:pPr>
        <w:spacing w:after="0" w:line="388" w:lineRule="exact"/>
        <w:ind w:left="98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32"/>
          <w:szCs w:val="32"/>
        </w:rPr>
        <w:t>3.</w:t>
      </w:r>
      <w:r>
        <w:rPr>
          <w:rFonts w:ascii="宋体" w:hAnsi="宋体" w:eastAsia="宋体" w:cs="宋体"/>
          <w:color w:val="auto"/>
          <w:sz w:val="32"/>
          <w:szCs w:val="32"/>
        </w:rPr>
        <w:t>参加学校组织的全日制普通高等教育本科生学士学位</w:t>
      </w:r>
    </w:p>
    <w:p>
      <w:pPr>
        <w:spacing w:after="0" w:line="257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外语水平考试且成绩合格。</w:t>
      </w:r>
    </w:p>
    <w:p>
      <w:pPr>
        <w:spacing w:after="0" w:line="259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98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32"/>
          <w:szCs w:val="32"/>
        </w:rPr>
        <w:t xml:space="preserve">第四条 </w:t>
      </w:r>
      <w:r>
        <w:rPr>
          <w:rFonts w:ascii="宋体" w:hAnsi="宋体" w:eastAsia="宋体" w:cs="宋体"/>
          <w:color w:val="auto"/>
          <w:sz w:val="32"/>
          <w:szCs w:val="32"/>
        </w:rPr>
        <w:t>全日制普通高等教育本科毕业生具有下列情况</w:t>
      </w:r>
    </w:p>
    <w:p>
      <w:pPr>
        <w:spacing w:after="0" w:line="257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之一者，不授予学士学位：</w:t>
      </w:r>
    </w:p>
    <w:p>
      <w:pPr>
        <w:spacing w:after="0" w:line="257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9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w w:val="99"/>
          <w:sz w:val="32"/>
          <w:szCs w:val="32"/>
        </w:rPr>
        <w:t>（一）未达到本细则第三条规定的学士学位授予条件；</w:t>
      </w:r>
    </w:p>
    <w:p>
      <w:pPr>
        <w:spacing w:after="0" w:line="259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9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（二）在校学习期间受留校察看处分且未解除；</w:t>
      </w:r>
    </w:p>
    <w:p>
      <w:pPr>
        <w:spacing w:after="0" w:line="257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9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（三）超过学校规定的最长学习年限（包含休学和保留</w:t>
      </w:r>
    </w:p>
    <w:p>
      <w:pPr>
        <w:spacing w:after="0" w:line="236" w:lineRule="exact"/>
        <w:rPr>
          <w:color w:val="auto"/>
          <w:sz w:val="20"/>
          <w:szCs w:val="20"/>
        </w:rPr>
      </w:pPr>
    </w:p>
    <w:p>
      <w:pPr>
        <w:spacing w:after="0" w:line="388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学籍年限）</w:t>
      </w:r>
      <w:r>
        <w:rPr>
          <w:rFonts w:ascii="Arial" w:hAnsi="Arial" w:eastAsia="Arial" w:cs="Arial"/>
          <w:color w:val="auto"/>
          <w:sz w:val="32"/>
          <w:szCs w:val="32"/>
        </w:rPr>
        <w:t>;</w:t>
      </w:r>
    </w:p>
    <w:p>
      <w:pPr>
        <w:spacing w:after="0" w:line="257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9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（四）因其他问题，校学位评定委员会审定不能授予学</w:t>
      </w:r>
    </w:p>
    <w:p>
      <w:pPr>
        <w:spacing w:after="0" w:line="257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士学位。</w:t>
      </w:r>
    </w:p>
    <w:p>
      <w:pPr>
        <w:spacing w:after="0" w:line="259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98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32"/>
          <w:szCs w:val="32"/>
        </w:rPr>
        <w:t xml:space="preserve">第五条 </w:t>
      </w:r>
      <w:r>
        <w:rPr>
          <w:rFonts w:ascii="宋体" w:hAnsi="宋体" w:eastAsia="宋体" w:cs="宋体"/>
          <w:color w:val="auto"/>
          <w:sz w:val="32"/>
          <w:szCs w:val="32"/>
        </w:rPr>
        <w:t>成人高等教育本科生，完成教学计划的各项要</w:t>
      </w:r>
    </w:p>
    <w:p>
      <w:pPr>
        <w:spacing w:after="0" w:line="257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求，并经审核准予毕业，同时符合下列条件者，可授予学士</w:t>
      </w:r>
    </w:p>
    <w:p>
      <w:pPr>
        <w:spacing w:after="0" w:line="257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学位：</w:t>
      </w:r>
    </w:p>
    <w:p>
      <w:pPr>
        <w:spacing w:after="0" w:line="259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9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（一）较好地掌握本门学科的基础理论、专门知识和基</w:t>
      </w:r>
    </w:p>
    <w:p>
      <w:pPr>
        <w:spacing w:after="0" w:line="257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本技能；</w:t>
      </w:r>
    </w:p>
    <w:p>
      <w:pPr>
        <w:spacing w:after="0" w:line="259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9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（二）具有从事科学研究工作或担负专门技术工作的初</w:t>
      </w:r>
    </w:p>
    <w:p>
      <w:pPr>
        <w:spacing w:after="0" w:line="257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步能力；</w:t>
      </w:r>
    </w:p>
    <w:p>
      <w:pPr>
        <w:sectPr>
          <w:pgSz w:w="11900" w:h="16838"/>
          <w:pgMar w:top="1418" w:right="1440" w:bottom="464" w:left="1440" w:header="0" w:footer="0" w:gutter="0"/>
          <w:cols w:equalWidth="0" w:num="1">
            <w:col w:w="9026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2" w:lineRule="exact"/>
        <w:rPr>
          <w:color w:val="auto"/>
          <w:sz w:val="20"/>
          <w:szCs w:val="20"/>
        </w:rPr>
      </w:pPr>
    </w:p>
    <w:p>
      <w:pPr>
        <w:spacing w:after="0" w:line="329" w:lineRule="exact"/>
        <w:ind w:right="6"/>
        <w:jc w:val="center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7"/>
          <w:szCs w:val="27"/>
        </w:rPr>
        <w:t>-</w:t>
      </w:r>
      <w:r>
        <w:rPr>
          <w:rFonts w:ascii="宋体" w:hAnsi="宋体" w:eastAsia="宋体" w:cs="宋体"/>
          <w:color w:val="auto"/>
          <w:sz w:val="27"/>
          <w:szCs w:val="27"/>
        </w:rPr>
        <w:t>３</w:t>
      </w:r>
      <w:r>
        <w:rPr>
          <w:rFonts w:ascii="Times New Roman" w:hAnsi="Times New Roman" w:eastAsia="Times New Roman" w:cs="Times New Roman"/>
          <w:color w:val="auto"/>
          <w:sz w:val="27"/>
          <w:szCs w:val="27"/>
        </w:rPr>
        <w:t>-</w:t>
      </w:r>
    </w:p>
    <w:p>
      <w:pPr>
        <w:sectPr>
          <w:type w:val="continuous"/>
          <w:pgSz w:w="11900" w:h="16838"/>
          <w:pgMar w:top="1418" w:right="1440" w:bottom="464" w:left="1440" w:header="0" w:footer="0" w:gutter="0"/>
          <w:cols w:equalWidth="0" w:num="1">
            <w:col w:w="9026"/>
          </w:cols>
        </w:sectPr>
      </w:pPr>
    </w:p>
    <w:p>
      <w:pPr>
        <w:spacing w:after="0" w:line="2" w:lineRule="exact"/>
        <w:rPr>
          <w:color w:val="auto"/>
          <w:sz w:val="20"/>
          <w:szCs w:val="20"/>
        </w:rPr>
      </w:pPr>
      <w:bookmarkStart w:id="2" w:name="page4"/>
      <w:bookmarkEnd w:id="2"/>
    </w:p>
    <w:p>
      <w:pPr>
        <w:spacing w:after="0" w:line="366" w:lineRule="exact"/>
        <w:ind w:left="9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（三）满足以下条件之一的：</w:t>
      </w:r>
    </w:p>
    <w:p>
      <w:pPr>
        <w:spacing w:after="0" w:line="234" w:lineRule="exact"/>
        <w:rPr>
          <w:color w:val="auto"/>
          <w:sz w:val="20"/>
          <w:szCs w:val="20"/>
        </w:rPr>
      </w:pPr>
    </w:p>
    <w:p>
      <w:pPr>
        <w:spacing w:after="0" w:line="388" w:lineRule="exact"/>
        <w:ind w:left="98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32"/>
          <w:szCs w:val="32"/>
        </w:rPr>
        <w:t>1.</w:t>
      </w:r>
      <w:r>
        <w:rPr>
          <w:rFonts w:ascii="宋体" w:hAnsi="宋体" w:eastAsia="宋体" w:cs="宋体"/>
          <w:color w:val="auto"/>
          <w:sz w:val="32"/>
          <w:szCs w:val="32"/>
        </w:rPr>
        <w:t>全国英语等级考试三级考试（</w:t>
      </w:r>
      <w:r>
        <w:rPr>
          <w:rFonts w:ascii="Arial" w:hAnsi="Arial" w:eastAsia="Arial" w:cs="Arial"/>
          <w:color w:val="auto"/>
          <w:sz w:val="32"/>
          <w:szCs w:val="32"/>
        </w:rPr>
        <w:t>PETS-3</w:t>
      </w:r>
      <w:r>
        <w:rPr>
          <w:rFonts w:ascii="宋体" w:hAnsi="宋体" w:eastAsia="宋体" w:cs="宋体"/>
          <w:color w:val="auto"/>
          <w:sz w:val="32"/>
          <w:szCs w:val="32"/>
        </w:rPr>
        <w:t>）成绩合格；</w:t>
      </w:r>
    </w:p>
    <w:p>
      <w:pPr>
        <w:spacing w:after="0" w:line="236" w:lineRule="exact"/>
        <w:rPr>
          <w:color w:val="auto"/>
          <w:sz w:val="20"/>
          <w:szCs w:val="20"/>
        </w:rPr>
      </w:pPr>
    </w:p>
    <w:p>
      <w:pPr>
        <w:spacing w:after="0" w:line="388" w:lineRule="exact"/>
        <w:ind w:left="98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32"/>
          <w:szCs w:val="32"/>
        </w:rPr>
        <w:t>2.</w:t>
      </w:r>
      <w:r>
        <w:rPr>
          <w:rFonts w:ascii="宋体" w:hAnsi="宋体" w:eastAsia="宋体" w:cs="宋体"/>
          <w:color w:val="auto"/>
          <w:sz w:val="32"/>
          <w:szCs w:val="32"/>
        </w:rPr>
        <w:t>参加学校组织的高等学历继续教育学士学位外语水平</w:t>
      </w:r>
    </w:p>
    <w:p>
      <w:pPr>
        <w:spacing w:after="0" w:line="257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考试且成绩合格。</w:t>
      </w:r>
    </w:p>
    <w:p>
      <w:pPr>
        <w:spacing w:after="0" w:line="270" w:lineRule="exact"/>
        <w:rPr>
          <w:color w:val="auto"/>
          <w:sz w:val="20"/>
          <w:szCs w:val="20"/>
        </w:rPr>
      </w:pPr>
    </w:p>
    <w:p>
      <w:pPr>
        <w:spacing w:after="0" w:line="354" w:lineRule="exact"/>
        <w:ind w:left="98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31"/>
          <w:szCs w:val="31"/>
        </w:rPr>
        <w:t xml:space="preserve">第六条 </w:t>
      </w:r>
      <w:r>
        <w:rPr>
          <w:rFonts w:ascii="宋体" w:hAnsi="宋体" w:eastAsia="宋体" w:cs="宋体"/>
          <w:color w:val="auto"/>
          <w:sz w:val="31"/>
          <w:szCs w:val="31"/>
        </w:rPr>
        <w:t>成人高等教育本科生，有下列情况之一者，不授</w:t>
      </w:r>
    </w:p>
    <w:p>
      <w:pPr>
        <w:spacing w:after="0" w:line="257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予学士学位：</w:t>
      </w:r>
    </w:p>
    <w:p>
      <w:pPr>
        <w:spacing w:after="0" w:line="257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9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w w:val="99"/>
          <w:sz w:val="32"/>
          <w:szCs w:val="32"/>
        </w:rPr>
        <w:t>（一）未达到本细则第五条规定的学士学位授予条件；</w:t>
      </w:r>
    </w:p>
    <w:p>
      <w:pPr>
        <w:spacing w:after="0" w:line="236" w:lineRule="exact"/>
        <w:rPr>
          <w:color w:val="auto"/>
          <w:sz w:val="20"/>
          <w:szCs w:val="20"/>
        </w:rPr>
      </w:pPr>
    </w:p>
    <w:p>
      <w:pPr>
        <w:spacing w:after="0" w:line="388" w:lineRule="exact"/>
        <w:ind w:left="9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（二）毕业后超过</w:t>
      </w:r>
      <w:r>
        <w:rPr>
          <w:rFonts w:ascii="Arial" w:hAnsi="Arial" w:eastAsia="Arial" w:cs="Arial"/>
          <w:color w:val="auto"/>
          <w:sz w:val="32"/>
          <w:szCs w:val="32"/>
        </w:rPr>
        <w:t xml:space="preserve"> 2 </w:t>
      </w:r>
      <w:r>
        <w:rPr>
          <w:rFonts w:ascii="宋体" w:hAnsi="宋体" w:eastAsia="宋体" w:cs="宋体"/>
          <w:color w:val="auto"/>
          <w:sz w:val="32"/>
          <w:szCs w:val="32"/>
        </w:rPr>
        <w:t>年（按本科毕业证书的毕业日期计</w:t>
      </w:r>
    </w:p>
    <w:p>
      <w:pPr>
        <w:spacing w:after="0" w:line="257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算）提出申请；</w:t>
      </w:r>
    </w:p>
    <w:p>
      <w:pPr>
        <w:spacing w:after="0" w:line="257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9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（三）因其他问题，校学位评定委员会审定不能授予学</w:t>
      </w:r>
    </w:p>
    <w:p>
      <w:pPr>
        <w:spacing w:after="0" w:line="259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士学位。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51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right="-13"/>
        <w:jc w:val="center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32"/>
          <w:szCs w:val="32"/>
        </w:rPr>
        <w:t>第三章 学士学位授予的程序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43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98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32"/>
          <w:szCs w:val="32"/>
        </w:rPr>
        <w:t xml:space="preserve">第七条 </w:t>
      </w:r>
      <w:r>
        <w:rPr>
          <w:rFonts w:ascii="宋体" w:hAnsi="宋体" w:eastAsia="宋体" w:cs="宋体"/>
          <w:color w:val="auto"/>
          <w:sz w:val="32"/>
          <w:szCs w:val="32"/>
        </w:rPr>
        <w:t>本科毕业生授予学士学位的程序：</w:t>
      </w:r>
    </w:p>
    <w:p>
      <w:pPr>
        <w:spacing w:after="0" w:line="257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9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（一）根据本细则第二章学士学位授予的条件规定，校</w:t>
      </w:r>
    </w:p>
    <w:p>
      <w:pPr>
        <w:spacing w:after="0" w:line="259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学位办公室对当年全日制普通高等教育、成人高等教育本科</w:t>
      </w:r>
    </w:p>
    <w:p>
      <w:pPr>
        <w:spacing w:after="0" w:line="257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毕业生进行资格审查。成人高等教育本科毕业生（含往届毕</w:t>
      </w:r>
    </w:p>
    <w:p>
      <w:pPr>
        <w:spacing w:after="0" w:line="248" w:lineRule="exact"/>
        <w:rPr>
          <w:color w:val="auto"/>
          <w:sz w:val="20"/>
          <w:szCs w:val="20"/>
        </w:rPr>
      </w:pPr>
    </w:p>
    <w:p>
      <w:pPr>
        <w:spacing w:after="0" w:line="376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业生）提前</w:t>
      </w:r>
      <w:r>
        <w:rPr>
          <w:rFonts w:ascii="Arial" w:hAnsi="Arial" w:eastAsia="Arial" w:cs="Arial"/>
          <w:color w:val="auto"/>
          <w:sz w:val="31"/>
          <w:szCs w:val="31"/>
        </w:rPr>
        <w:t xml:space="preserve"> 3 </w:t>
      </w:r>
      <w:r>
        <w:rPr>
          <w:rFonts w:ascii="宋体" w:hAnsi="宋体" w:eastAsia="宋体" w:cs="宋体"/>
          <w:color w:val="auto"/>
          <w:sz w:val="31"/>
          <w:szCs w:val="31"/>
        </w:rPr>
        <w:t>个月向学校提出学士学位授予申请，并提交外</w:t>
      </w:r>
    </w:p>
    <w:p>
      <w:pPr>
        <w:spacing w:after="0" w:line="257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语水平证明等相关材料。</w:t>
      </w:r>
    </w:p>
    <w:p>
      <w:pPr>
        <w:spacing w:after="0" w:line="259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9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（二）各学位评定分委员会根据学士学位授予条件，对</w:t>
      </w:r>
    </w:p>
    <w:p>
      <w:pPr>
        <w:spacing w:after="0" w:line="257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本单位本科毕业生的综合情况和毕业鉴定等材料逐个进行评</w:t>
      </w:r>
    </w:p>
    <w:p>
      <w:pPr>
        <w:spacing w:after="0" w:line="257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议，提出拟授予、拟不授予学士学位建议名单。成教高等教</w:t>
      </w:r>
    </w:p>
    <w:p>
      <w:pPr>
        <w:sectPr>
          <w:pgSz w:w="11900" w:h="16838"/>
          <w:pgMar w:top="1440" w:right="1440" w:bottom="464" w:left="1440" w:header="0" w:footer="0" w:gutter="0"/>
          <w:cols w:equalWidth="0" w:num="1">
            <w:col w:w="9026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45" w:lineRule="exact"/>
        <w:rPr>
          <w:color w:val="auto"/>
          <w:sz w:val="20"/>
          <w:szCs w:val="20"/>
        </w:rPr>
      </w:pPr>
    </w:p>
    <w:p>
      <w:pPr>
        <w:spacing w:after="0" w:line="329" w:lineRule="exact"/>
        <w:ind w:right="-273"/>
        <w:jc w:val="center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7"/>
          <w:szCs w:val="27"/>
        </w:rPr>
        <w:t>-</w:t>
      </w:r>
      <w:r>
        <w:rPr>
          <w:rFonts w:ascii="宋体" w:hAnsi="宋体" w:eastAsia="宋体" w:cs="宋体"/>
          <w:color w:val="auto"/>
          <w:sz w:val="27"/>
          <w:szCs w:val="27"/>
        </w:rPr>
        <w:t>４</w:t>
      </w:r>
      <w:r>
        <w:rPr>
          <w:rFonts w:ascii="Times New Roman" w:hAnsi="Times New Roman" w:eastAsia="Times New Roman" w:cs="Times New Roman"/>
          <w:color w:val="auto"/>
          <w:sz w:val="27"/>
          <w:szCs w:val="27"/>
        </w:rPr>
        <w:t>-</w:t>
      </w:r>
    </w:p>
    <w:p>
      <w:pPr>
        <w:sectPr>
          <w:type w:val="continuous"/>
          <w:pgSz w:w="11900" w:h="16838"/>
          <w:pgMar w:top="1440" w:right="1440" w:bottom="464" w:left="1440" w:header="0" w:footer="0" w:gutter="0"/>
          <w:cols w:equalWidth="0" w:num="1">
            <w:col w:w="9026"/>
          </w:cols>
        </w:sectPr>
      </w:pPr>
    </w:p>
    <w:p>
      <w:pPr>
        <w:spacing w:after="0" w:line="2" w:lineRule="exact"/>
        <w:rPr>
          <w:color w:val="auto"/>
          <w:sz w:val="20"/>
          <w:szCs w:val="20"/>
        </w:rPr>
      </w:pPr>
      <w:bookmarkStart w:id="3" w:name="page5"/>
      <w:bookmarkEnd w:id="3"/>
    </w:p>
    <w:p>
      <w:pPr>
        <w:spacing w:after="0" w:line="366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育本科生由各函授站（点）对申请授予学士学位资格进行初</w:t>
      </w:r>
    </w:p>
    <w:p>
      <w:pPr>
        <w:spacing w:after="0" w:line="257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步审核，将初审通过的学士学位申请名单及相关材料报送学</w:t>
      </w:r>
    </w:p>
    <w:p>
      <w:pPr>
        <w:spacing w:after="0" w:line="259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校继续教育学院。继续教育学院根据学位授予条件，对学位</w:t>
      </w:r>
    </w:p>
    <w:p>
      <w:pPr>
        <w:spacing w:after="0" w:line="257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申请人申请资格进行审查，作出授予学士学位的建议，提交</w:t>
      </w:r>
    </w:p>
    <w:p>
      <w:pPr>
        <w:spacing w:after="0" w:line="259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校学位办公室汇总。</w:t>
      </w:r>
    </w:p>
    <w:p>
      <w:pPr>
        <w:spacing w:after="0" w:line="257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9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（三）校学位办公室汇总各学位评定分委员会提交的材</w:t>
      </w:r>
    </w:p>
    <w:p>
      <w:pPr>
        <w:spacing w:after="0" w:line="257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料，按本细则进行复审，并将复审名单提交校学位评定委员</w:t>
      </w:r>
    </w:p>
    <w:p>
      <w:pPr>
        <w:spacing w:after="0" w:line="259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会审定。</w:t>
      </w:r>
    </w:p>
    <w:p>
      <w:pPr>
        <w:spacing w:after="0" w:line="257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9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（四）校学位评定委员会审定授予、不授予学士学位名</w:t>
      </w:r>
    </w:p>
    <w:p>
      <w:pPr>
        <w:spacing w:after="0" w:line="268" w:lineRule="exact"/>
        <w:rPr>
          <w:color w:val="auto"/>
          <w:sz w:val="20"/>
          <w:szCs w:val="20"/>
        </w:rPr>
      </w:pPr>
    </w:p>
    <w:p>
      <w:pPr>
        <w:spacing w:after="0" w:line="354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单，形成《长沙学院学位评定委员会授予学士学位的决定》；</w:t>
      </w:r>
    </w:p>
    <w:p>
      <w:pPr>
        <w:spacing w:after="0" w:line="259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9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（五）发放学士学位证书和学士学位授予通知书。</w:t>
      </w:r>
    </w:p>
    <w:p>
      <w:pPr>
        <w:spacing w:after="0" w:line="268" w:lineRule="exact"/>
        <w:rPr>
          <w:color w:val="auto"/>
          <w:sz w:val="20"/>
          <w:szCs w:val="20"/>
        </w:rPr>
      </w:pPr>
    </w:p>
    <w:p>
      <w:pPr>
        <w:spacing w:after="0" w:line="354" w:lineRule="exact"/>
        <w:ind w:left="98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31"/>
          <w:szCs w:val="31"/>
        </w:rPr>
        <w:t xml:space="preserve">第八条 </w:t>
      </w:r>
      <w:r>
        <w:rPr>
          <w:rFonts w:ascii="宋体" w:hAnsi="宋体" w:eastAsia="宋体" w:cs="宋体"/>
          <w:color w:val="auto"/>
          <w:sz w:val="31"/>
          <w:szCs w:val="31"/>
        </w:rPr>
        <w:t>未获得学士学位的学生如有异议，可在授予学士</w:t>
      </w:r>
    </w:p>
    <w:p>
      <w:pPr>
        <w:spacing w:after="0" w:line="248" w:lineRule="exact"/>
        <w:rPr>
          <w:color w:val="auto"/>
          <w:sz w:val="20"/>
          <w:szCs w:val="20"/>
        </w:rPr>
      </w:pPr>
    </w:p>
    <w:p>
      <w:pPr>
        <w:spacing w:after="0" w:line="376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学位的决定公布之日起</w:t>
      </w:r>
      <w:r>
        <w:rPr>
          <w:rFonts w:ascii="Arial" w:hAnsi="Arial" w:eastAsia="Arial" w:cs="Arial"/>
          <w:color w:val="auto"/>
          <w:sz w:val="31"/>
          <w:szCs w:val="31"/>
        </w:rPr>
        <w:t xml:space="preserve"> 30 </w:t>
      </w:r>
      <w:r>
        <w:rPr>
          <w:rFonts w:ascii="宋体" w:hAnsi="宋体" w:eastAsia="宋体" w:cs="宋体"/>
          <w:color w:val="auto"/>
          <w:sz w:val="31"/>
          <w:szCs w:val="31"/>
        </w:rPr>
        <w:t>个工作日内向各学位评定分委员会</w:t>
      </w:r>
    </w:p>
    <w:p>
      <w:pPr>
        <w:spacing w:after="0" w:line="257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提出书面申请，学位评定分委员会在调查的基础上做出处理</w:t>
      </w:r>
    </w:p>
    <w:p>
      <w:pPr>
        <w:spacing w:after="0" w:line="246" w:lineRule="exact"/>
        <w:rPr>
          <w:color w:val="auto"/>
          <w:sz w:val="20"/>
          <w:szCs w:val="20"/>
        </w:rPr>
      </w:pPr>
    </w:p>
    <w:p>
      <w:pPr>
        <w:spacing w:after="0" w:line="376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意见并报校学位办公室。校学位办公室在</w:t>
      </w:r>
      <w:r>
        <w:rPr>
          <w:rFonts w:ascii="Arial" w:hAnsi="Arial" w:eastAsia="Arial" w:cs="Arial"/>
          <w:color w:val="auto"/>
          <w:sz w:val="31"/>
          <w:szCs w:val="31"/>
        </w:rPr>
        <w:t xml:space="preserve"> 30 </w:t>
      </w:r>
      <w:r>
        <w:rPr>
          <w:rFonts w:ascii="宋体" w:hAnsi="宋体" w:eastAsia="宋体" w:cs="宋体"/>
          <w:color w:val="auto"/>
          <w:sz w:val="31"/>
          <w:szCs w:val="31"/>
        </w:rPr>
        <w:t>个工作日内提请</w:t>
      </w:r>
    </w:p>
    <w:p>
      <w:pPr>
        <w:spacing w:after="0" w:line="270" w:lineRule="exact"/>
        <w:rPr>
          <w:color w:val="auto"/>
          <w:sz w:val="20"/>
          <w:szCs w:val="20"/>
        </w:rPr>
      </w:pPr>
    </w:p>
    <w:p>
      <w:pPr>
        <w:spacing w:after="0" w:line="354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校学位评定委员会作出复核决定，并以书面形式告知申请人。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51" w:lineRule="exact"/>
        <w:rPr>
          <w:color w:val="auto"/>
          <w:sz w:val="20"/>
          <w:szCs w:val="20"/>
        </w:rPr>
      </w:pPr>
    </w:p>
    <w:p>
      <w:pPr>
        <w:tabs>
          <w:tab w:val="left" w:pos="280"/>
        </w:tabs>
        <w:spacing w:after="0" w:line="366" w:lineRule="exact"/>
        <w:ind w:right="6"/>
        <w:jc w:val="center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32"/>
          <w:szCs w:val="32"/>
        </w:rPr>
        <w:t>第四章 附</w:t>
      </w:r>
      <w:r>
        <w:rPr>
          <w:rFonts w:ascii="黑体" w:hAnsi="黑体" w:eastAsia="黑体" w:cs="黑体"/>
          <w:color w:val="auto"/>
          <w:sz w:val="32"/>
          <w:szCs w:val="32"/>
        </w:rPr>
        <w:tab/>
      </w:r>
      <w:r>
        <w:rPr>
          <w:rFonts w:ascii="黑体" w:hAnsi="黑体" w:eastAsia="黑体" w:cs="黑体"/>
          <w:color w:val="auto"/>
          <w:sz w:val="32"/>
          <w:szCs w:val="32"/>
        </w:rPr>
        <w:t>则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54" w:lineRule="exact"/>
        <w:rPr>
          <w:color w:val="auto"/>
          <w:sz w:val="20"/>
          <w:szCs w:val="20"/>
        </w:rPr>
      </w:pPr>
    </w:p>
    <w:p>
      <w:pPr>
        <w:spacing w:after="0" w:line="354" w:lineRule="exact"/>
        <w:ind w:left="98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31"/>
          <w:szCs w:val="31"/>
        </w:rPr>
        <w:t xml:space="preserve">第九条 </w:t>
      </w:r>
      <w:r>
        <w:rPr>
          <w:rFonts w:ascii="宋体" w:hAnsi="宋体" w:eastAsia="宋体" w:cs="宋体"/>
          <w:color w:val="auto"/>
          <w:sz w:val="31"/>
          <w:szCs w:val="31"/>
        </w:rPr>
        <w:t>对违反国家招生规定取得入学资格或者学籍的，</w:t>
      </w:r>
    </w:p>
    <w:p>
      <w:pPr>
        <w:spacing w:after="0" w:line="259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学校取消其学籍，不发给学位证书；已发的学位证书，学校</w:t>
      </w:r>
    </w:p>
    <w:p>
      <w:pPr>
        <w:spacing w:after="0" w:line="257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依法予以撤销。对以作弊、剽窃、抄袭等学术不端行为或者</w:t>
      </w:r>
    </w:p>
    <w:p>
      <w:pPr>
        <w:spacing w:after="0" w:line="257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其他不正当手段获得学位证书的，经校学位评定委员会审核</w:t>
      </w:r>
    </w:p>
    <w:p>
      <w:pPr>
        <w:sectPr>
          <w:pgSz w:w="11900" w:h="16838"/>
          <w:pgMar w:top="1440" w:right="1440" w:bottom="464" w:left="1440" w:header="0" w:footer="0" w:gutter="0"/>
          <w:cols w:equalWidth="0" w:num="1">
            <w:col w:w="9026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45" w:lineRule="exact"/>
        <w:rPr>
          <w:color w:val="auto"/>
          <w:sz w:val="20"/>
          <w:szCs w:val="20"/>
        </w:rPr>
      </w:pPr>
    </w:p>
    <w:p>
      <w:pPr>
        <w:spacing w:after="0" w:line="329" w:lineRule="exact"/>
        <w:ind w:right="6"/>
        <w:jc w:val="center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7"/>
          <w:szCs w:val="27"/>
        </w:rPr>
        <w:t>-</w:t>
      </w:r>
      <w:r>
        <w:rPr>
          <w:rFonts w:ascii="宋体" w:hAnsi="宋体" w:eastAsia="宋体" w:cs="宋体"/>
          <w:color w:val="auto"/>
          <w:sz w:val="27"/>
          <w:szCs w:val="27"/>
        </w:rPr>
        <w:t>５</w:t>
      </w:r>
      <w:r>
        <w:rPr>
          <w:rFonts w:ascii="Times New Roman" w:hAnsi="Times New Roman" w:eastAsia="Times New Roman" w:cs="Times New Roman"/>
          <w:color w:val="auto"/>
          <w:sz w:val="27"/>
          <w:szCs w:val="27"/>
        </w:rPr>
        <w:t>-</w:t>
      </w:r>
    </w:p>
    <w:p>
      <w:pPr>
        <w:sectPr>
          <w:type w:val="continuous"/>
          <w:pgSz w:w="11900" w:h="16838"/>
          <w:pgMar w:top="1440" w:right="1440" w:bottom="464" w:left="1440" w:header="0" w:footer="0" w:gutter="0"/>
          <w:cols w:equalWidth="0" w:num="1">
            <w:col w:w="9026"/>
          </w:cols>
        </w:sectPr>
      </w:pPr>
    </w:p>
    <w:p>
      <w:pPr>
        <w:spacing w:after="0" w:line="2" w:lineRule="exact"/>
        <w:rPr>
          <w:color w:val="auto"/>
          <w:sz w:val="20"/>
          <w:szCs w:val="20"/>
        </w:rPr>
      </w:pPr>
      <w:bookmarkStart w:id="4" w:name="page6"/>
      <w:bookmarkEnd w:id="4"/>
    </w:p>
    <w:p>
      <w:pPr>
        <w:spacing w:after="0" w:line="366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w w:val="99"/>
          <w:sz w:val="32"/>
          <w:szCs w:val="32"/>
        </w:rPr>
        <w:t>通过后，学校依法予以撤销。被撤销的学位证书已注册的，</w:t>
      </w:r>
    </w:p>
    <w:p>
      <w:pPr>
        <w:spacing w:after="0" w:line="257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学校予以注销并报教育行政部门宣布无效。</w:t>
      </w:r>
    </w:p>
    <w:p>
      <w:pPr>
        <w:spacing w:after="0" w:line="236" w:lineRule="exact"/>
        <w:rPr>
          <w:color w:val="auto"/>
          <w:sz w:val="20"/>
          <w:szCs w:val="20"/>
        </w:rPr>
      </w:pPr>
    </w:p>
    <w:p>
      <w:pPr>
        <w:spacing w:after="0" w:line="388" w:lineRule="exact"/>
        <w:ind w:left="98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32"/>
          <w:szCs w:val="32"/>
        </w:rPr>
        <w:t>第十条</w:t>
      </w:r>
      <w:r>
        <w:rPr>
          <w:rFonts w:ascii="Arial" w:hAnsi="Arial" w:eastAsia="Arial" w:cs="Arial"/>
          <w:color w:val="auto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auto"/>
          <w:sz w:val="32"/>
          <w:szCs w:val="32"/>
        </w:rPr>
        <w:t>学士学位每年上半年和下半年各授予</w:t>
      </w:r>
      <w:r>
        <w:rPr>
          <w:rFonts w:ascii="Arial" w:hAnsi="Arial" w:eastAsia="Arial" w:cs="Arial"/>
          <w:color w:val="auto"/>
          <w:sz w:val="32"/>
          <w:szCs w:val="32"/>
        </w:rPr>
        <w:t xml:space="preserve"> 1 </w:t>
      </w:r>
      <w:r>
        <w:rPr>
          <w:rFonts w:ascii="宋体" w:hAnsi="宋体" w:eastAsia="宋体" w:cs="宋体"/>
          <w:color w:val="auto"/>
          <w:sz w:val="32"/>
          <w:szCs w:val="32"/>
        </w:rPr>
        <w:t>次。</w:t>
      </w:r>
    </w:p>
    <w:p>
      <w:pPr>
        <w:spacing w:after="0" w:line="268" w:lineRule="exact"/>
        <w:rPr>
          <w:color w:val="auto"/>
          <w:sz w:val="20"/>
          <w:szCs w:val="20"/>
        </w:rPr>
      </w:pPr>
    </w:p>
    <w:p>
      <w:pPr>
        <w:spacing w:after="0" w:line="354" w:lineRule="exact"/>
        <w:ind w:left="98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31"/>
          <w:szCs w:val="31"/>
        </w:rPr>
        <w:t xml:space="preserve">第十一条 </w:t>
      </w:r>
      <w:r>
        <w:rPr>
          <w:rFonts w:ascii="宋体" w:hAnsi="宋体" w:eastAsia="宋体" w:cs="宋体"/>
          <w:color w:val="auto"/>
          <w:sz w:val="31"/>
          <w:szCs w:val="31"/>
        </w:rPr>
        <w:t>学士学位证书遗失或损坏不予补发，经本人申</w:t>
      </w:r>
    </w:p>
    <w:p>
      <w:pPr>
        <w:spacing w:after="0" w:line="259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请，学校核实后可出具具有同等效力的学士学位证明书。</w:t>
      </w:r>
    </w:p>
    <w:p>
      <w:pPr>
        <w:spacing w:after="0" w:line="268" w:lineRule="exact"/>
        <w:rPr>
          <w:color w:val="auto"/>
          <w:sz w:val="20"/>
          <w:szCs w:val="20"/>
        </w:rPr>
      </w:pPr>
    </w:p>
    <w:p>
      <w:pPr>
        <w:spacing w:after="0" w:line="354" w:lineRule="exact"/>
        <w:ind w:left="98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31"/>
          <w:szCs w:val="31"/>
        </w:rPr>
        <w:t xml:space="preserve">第十二条 </w:t>
      </w:r>
      <w:r>
        <w:rPr>
          <w:rFonts w:ascii="宋体" w:hAnsi="宋体" w:eastAsia="宋体" w:cs="宋体"/>
          <w:color w:val="auto"/>
          <w:sz w:val="31"/>
          <w:szCs w:val="31"/>
        </w:rPr>
        <w:t>本细则自发布之日起施行，原《长沙学院授予</w:t>
      </w:r>
    </w:p>
    <w:p>
      <w:pPr>
        <w:spacing w:after="0" w:line="234" w:lineRule="exact"/>
        <w:rPr>
          <w:color w:val="auto"/>
          <w:sz w:val="20"/>
          <w:szCs w:val="20"/>
        </w:rPr>
      </w:pPr>
    </w:p>
    <w:p>
      <w:pPr>
        <w:spacing w:after="0" w:line="388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学士学位工作细则》（长大发〔</w:t>
      </w:r>
      <w:r>
        <w:rPr>
          <w:rFonts w:ascii="Arial" w:hAnsi="Arial" w:eastAsia="Arial" w:cs="Arial"/>
          <w:color w:val="auto"/>
          <w:sz w:val="32"/>
          <w:szCs w:val="32"/>
        </w:rPr>
        <w:t>2018</w:t>
      </w:r>
      <w:r>
        <w:rPr>
          <w:rFonts w:ascii="宋体" w:hAnsi="宋体" w:eastAsia="宋体" w:cs="宋体"/>
          <w:color w:val="auto"/>
          <w:sz w:val="32"/>
          <w:szCs w:val="32"/>
        </w:rPr>
        <w:t>〕</w:t>
      </w:r>
      <w:r>
        <w:rPr>
          <w:rFonts w:ascii="Arial" w:hAnsi="Arial" w:eastAsia="Arial" w:cs="Arial"/>
          <w:color w:val="auto"/>
          <w:sz w:val="32"/>
          <w:szCs w:val="32"/>
        </w:rPr>
        <w:t xml:space="preserve">31 </w:t>
      </w:r>
      <w:r>
        <w:rPr>
          <w:rFonts w:ascii="宋体" w:hAnsi="宋体" w:eastAsia="宋体" w:cs="宋体"/>
          <w:color w:val="auto"/>
          <w:sz w:val="32"/>
          <w:szCs w:val="32"/>
        </w:rPr>
        <w:t>号）同时废止。</w:t>
      </w:r>
    </w:p>
    <w:p>
      <w:pPr>
        <w:spacing w:after="0" w:line="270" w:lineRule="exact"/>
        <w:rPr>
          <w:color w:val="auto"/>
          <w:sz w:val="20"/>
          <w:szCs w:val="20"/>
        </w:rPr>
      </w:pPr>
    </w:p>
    <w:p>
      <w:pPr>
        <w:spacing w:after="0" w:line="354" w:lineRule="exact"/>
        <w:ind w:left="98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31"/>
          <w:szCs w:val="31"/>
        </w:rPr>
        <w:t xml:space="preserve">第十三条 </w:t>
      </w:r>
      <w:r>
        <w:rPr>
          <w:rFonts w:ascii="宋体" w:hAnsi="宋体" w:eastAsia="宋体" w:cs="宋体"/>
          <w:color w:val="auto"/>
          <w:sz w:val="31"/>
          <w:szCs w:val="31"/>
        </w:rPr>
        <w:t>本细则由长沙学院学位评定委员会负责解释。</w:t>
      </w:r>
    </w:p>
    <w:p>
      <w:pPr>
        <w:spacing w:after="0" w:line="20" w:lineRule="exact"/>
        <w:rPr>
          <w:color w:val="auto"/>
          <w:sz w:val="20"/>
          <w:szCs w:val="20"/>
        </w:rPr>
      </w:pPr>
      <w:bookmarkStart w:id="5" w:name="_GoBack"/>
      <w:bookmarkEnd w:id="5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9" w:lineRule="exact"/>
        <w:ind w:right="-273"/>
        <w:jc w:val="center"/>
        <w:rPr>
          <w:color w:val="auto"/>
          <w:sz w:val="20"/>
          <w:szCs w:val="20"/>
        </w:rPr>
      </w:pPr>
    </w:p>
    <w:sectPr>
      <w:type w:val="continuous"/>
      <w:pgSz w:w="11900" w:h="16838"/>
      <w:pgMar w:top="1440" w:right="1440" w:bottom="464" w:left="1440" w:header="0" w:footer="0" w:gutter="0"/>
      <w:cols w:equalWidth="0" w:num="1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16CB3"/>
    <w:rsid w:val="54500A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0</TotalTime>
  <ScaleCrop>false</ScaleCrop>
  <LinksUpToDate>false</LinksUpToDate>
  <CharactersWithSpaces>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2022-01-11T09:51:00Z</dcterms:created>
  <dc:creator>Windows User</dc:creator>
  <cp:lastModifiedBy>sun</cp:lastModifiedBy>
  <dcterms:modified xsi:type="dcterms:W3CDTF">2022-01-11T01:52:25Z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010D32D8C1504FDF85BF44042E2F7AC4</vt:lpwstr>
  </property>
</Properties>
</file>