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Helvetica" w:hAnsi="Helvetica" w:eastAsia="Helvetica" w:cs="Helvetica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为满足我院高水平运动队发展需要，推动学生体育运动的深入发展,提高我校体育竞技水平,增强学生身体素质，推进校园体育文化建设。根据湖南省教育厅“湘教通[2019]50号”文件要求，结合我院实际情况，特制订2023年体育特长生单招方案。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Style w:val="4"/>
          <w:rFonts w:hint="default" w:ascii="Helvetica" w:hAnsi="Helvetica" w:eastAsia="Helvetica" w:cs="Helvetica"/>
          <w:b/>
          <w:i w:val="0"/>
          <w:caps w:val="0"/>
          <w:color w:val="222222"/>
          <w:spacing w:val="0"/>
          <w:kern w:val="0"/>
          <w:sz w:val="27"/>
          <w:szCs w:val="27"/>
          <w:lang w:val="en-US" w:eastAsia="zh-CN" w:bidi="ar"/>
        </w:rPr>
        <w:t>一、招生项目及计划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1.招生计划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根据上级精神，2023年单招体育特长生为21人。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2.招生项目</w:t>
      </w:r>
    </w:p>
    <w:tbl>
      <w:tblPr>
        <w:tblW w:w="8535" w:type="dxa"/>
        <w:jc w:val="center"/>
        <w:tblInd w:w="6" w:type="dxa"/>
        <w:tblBorders>
          <w:top w:val="single" w:color="E4EAEC" w:sz="6" w:space="0"/>
          <w:left w:val="single" w:color="E4EAEC" w:sz="6" w:space="0"/>
          <w:bottom w:val="single" w:color="E4EAEC" w:sz="6" w:space="0"/>
          <w:right w:val="single" w:color="E4EAEC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0"/>
        <w:gridCol w:w="3480"/>
        <w:gridCol w:w="3705"/>
      </w:tblGrid>
      <w:tr>
        <w:tblPrEx>
          <w:tblBorders>
            <w:top w:val="single" w:color="E4EAEC" w:sz="6" w:space="0"/>
            <w:left w:val="single" w:color="E4EAEC" w:sz="6" w:space="0"/>
            <w:bottom w:val="single" w:color="E4EAEC" w:sz="6" w:space="0"/>
            <w:right w:val="single" w:color="E4EAEC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50" w:type="dxa"/>
            <w:tcBorders>
              <w:top w:val="single" w:color="E4EAEC" w:sz="6" w:space="0"/>
              <w:left w:val="single" w:color="E4EAEC" w:sz="6" w:space="0"/>
              <w:bottom w:val="single" w:color="E4EAEC" w:sz="6" w:space="0"/>
              <w:right w:val="single" w:color="E4EAEC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4"/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 号</w:t>
            </w:r>
          </w:p>
        </w:tc>
        <w:tc>
          <w:tcPr>
            <w:tcW w:w="3480" w:type="dxa"/>
            <w:tcBorders>
              <w:top w:val="single" w:color="E4EAEC" w:sz="6" w:space="0"/>
              <w:left w:val="single" w:color="E4EAEC" w:sz="6" w:space="0"/>
              <w:bottom w:val="single" w:color="E4EAEC" w:sz="6" w:space="0"/>
              <w:right w:val="single" w:color="E4EAEC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4"/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3705" w:type="dxa"/>
            <w:tcBorders>
              <w:top w:val="single" w:color="E4EAEC" w:sz="6" w:space="0"/>
              <w:left w:val="single" w:color="E4EAEC" w:sz="6" w:space="0"/>
              <w:bottom w:val="single" w:color="E4EAEC" w:sz="6" w:space="0"/>
              <w:right w:val="single" w:color="E4EAEC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4"/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计划数</w:t>
            </w:r>
          </w:p>
        </w:tc>
      </w:tr>
      <w:tr>
        <w:tblPrEx>
          <w:tblBorders>
            <w:top w:val="single" w:color="E4EAEC" w:sz="6" w:space="0"/>
            <w:left w:val="single" w:color="E4EAEC" w:sz="6" w:space="0"/>
            <w:bottom w:val="single" w:color="E4EAEC" w:sz="6" w:space="0"/>
            <w:right w:val="single" w:color="E4EAEC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50" w:type="dxa"/>
            <w:tcBorders>
              <w:top w:val="single" w:color="E4EAEC" w:sz="6" w:space="0"/>
              <w:left w:val="single" w:color="E4EAEC" w:sz="6" w:space="0"/>
              <w:bottom w:val="single" w:color="E4EAEC" w:sz="6" w:space="0"/>
              <w:right w:val="single" w:color="E4EAEC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80" w:type="dxa"/>
            <w:tcBorders>
              <w:top w:val="single" w:color="E4EAEC" w:sz="6" w:space="0"/>
              <w:left w:val="single" w:color="E4EAEC" w:sz="6" w:space="0"/>
              <w:bottom w:val="single" w:color="E4EAEC" w:sz="6" w:space="0"/>
              <w:right w:val="single" w:color="E4EAEC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3705" w:type="dxa"/>
            <w:tcBorders>
              <w:top w:val="single" w:color="E4EAEC" w:sz="6" w:space="0"/>
              <w:left w:val="single" w:color="E4EAEC" w:sz="6" w:space="0"/>
              <w:bottom w:val="single" w:color="E4EAEC" w:sz="6" w:space="0"/>
              <w:right w:val="single" w:color="E4EAEC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E4EAEC" w:sz="6" w:space="0"/>
            <w:left w:val="single" w:color="E4EAEC" w:sz="6" w:space="0"/>
            <w:bottom w:val="single" w:color="E4EAEC" w:sz="6" w:space="0"/>
            <w:right w:val="single" w:color="E4EAEC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50" w:type="dxa"/>
            <w:tcBorders>
              <w:top w:val="single" w:color="E4EAEC" w:sz="6" w:space="0"/>
              <w:left w:val="single" w:color="E4EAEC" w:sz="6" w:space="0"/>
              <w:bottom w:val="single" w:color="E4EAEC" w:sz="6" w:space="0"/>
              <w:right w:val="single" w:color="E4EAEC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480" w:type="dxa"/>
            <w:tcBorders>
              <w:top w:val="single" w:color="E4EAEC" w:sz="6" w:space="0"/>
              <w:left w:val="single" w:color="E4EAEC" w:sz="6" w:space="0"/>
              <w:bottom w:val="single" w:color="E4EAEC" w:sz="6" w:space="0"/>
              <w:right w:val="single" w:color="E4EAEC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男子篮球</w:t>
            </w:r>
          </w:p>
        </w:tc>
        <w:tc>
          <w:tcPr>
            <w:tcW w:w="3705" w:type="dxa"/>
            <w:tcBorders>
              <w:top w:val="single" w:color="E4EAEC" w:sz="6" w:space="0"/>
              <w:left w:val="single" w:color="E4EAEC" w:sz="6" w:space="0"/>
              <w:bottom w:val="single" w:color="E4EAEC" w:sz="6" w:space="0"/>
              <w:right w:val="single" w:color="E4EAEC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E4EAEC" w:sz="6" w:space="0"/>
            <w:left w:val="single" w:color="E4EAEC" w:sz="6" w:space="0"/>
            <w:bottom w:val="single" w:color="E4EAEC" w:sz="6" w:space="0"/>
            <w:right w:val="single" w:color="E4EAEC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50" w:type="dxa"/>
            <w:tcBorders>
              <w:top w:val="single" w:color="E4EAEC" w:sz="6" w:space="0"/>
              <w:left w:val="single" w:color="E4EAEC" w:sz="6" w:space="0"/>
              <w:bottom w:val="single" w:color="E4EAEC" w:sz="6" w:space="0"/>
              <w:right w:val="single" w:color="E4EAEC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480" w:type="dxa"/>
            <w:tcBorders>
              <w:top w:val="single" w:color="E4EAEC" w:sz="6" w:space="0"/>
              <w:left w:val="single" w:color="E4EAEC" w:sz="6" w:space="0"/>
              <w:bottom w:val="single" w:color="E4EAEC" w:sz="6" w:space="0"/>
              <w:right w:val="single" w:color="E4EAEC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女子排球</w:t>
            </w:r>
          </w:p>
        </w:tc>
        <w:tc>
          <w:tcPr>
            <w:tcW w:w="3705" w:type="dxa"/>
            <w:tcBorders>
              <w:top w:val="single" w:color="E4EAEC" w:sz="6" w:space="0"/>
              <w:left w:val="single" w:color="E4EAEC" w:sz="6" w:space="0"/>
              <w:bottom w:val="single" w:color="E4EAEC" w:sz="6" w:space="0"/>
              <w:right w:val="single" w:color="E4EAEC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E4EAEC" w:sz="6" w:space="0"/>
            <w:left w:val="single" w:color="E4EAEC" w:sz="6" w:space="0"/>
            <w:bottom w:val="single" w:color="E4EAEC" w:sz="6" w:space="0"/>
            <w:right w:val="single" w:color="E4EAEC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50" w:type="dxa"/>
            <w:tcBorders>
              <w:top w:val="single" w:color="E4EAEC" w:sz="6" w:space="0"/>
              <w:left w:val="single" w:color="E4EAEC" w:sz="6" w:space="0"/>
              <w:bottom w:val="single" w:color="E4EAEC" w:sz="6" w:space="0"/>
              <w:right w:val="single" w:color="E4EAEC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480" w:type="dxa"/>
            <w:tcBorders>
              <w:top w:val="single" w:color="E4EAEC" w:sz="6" w:space="0"/>
              <w:left w:val="single" w:color="E4EAEC" w:sz="6" w:space="0"/>
              <w:bottom w:val="single" w:color="E4EAEC" w:sz="6" w:space="0"/>
              <w:right w:val="single" w:color="E4EAEC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健美操</w:t>
            </w:r>
          </w:p>
        </w:tc>
        <w:tc>
          <w:tcPr>
            <w:tcW w:w="3705" w:type="dxa"/>
            <w:tcBorders>
              <w:top w:val="single" w:color="E4EAEC" w:sz="6" w:space="0"/>
              <w:left w:val="single" w:color="E4EAEC" w:sz="6" w:space="0"/>
              <w:bottom w:val="single" w:color="E4EAEC" w:sz="6" w:space="0"/>
              <w:right w:val="single" w:color="E4EAEC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E4EAEC" w:sz="6" w:space="0"/>
            <w:left w:val="single" w:color="E4EAEC" w:sz="6" w:space="0"/>
            <w:bottom w:val="single" w:color="E4EAEC" w:sz="6" w:space="0"/>
            <w:right w:val="single" w:color="E4EAEC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50" w:type="dxa"/>
            <w:tcBorders>
              <w:top w:val="single" w:color="E4EAEC" w:sz="6" w:space="0"/>
              <w:left w:val="single" w:color="E4EAEC" w:sz="6" w:space="0"/>
              <w:bottom w:val="single" w:color="E4EAEC" w:sz="6" w:space="0"/>
              <w:right w:val="single" w:color="E4EAEC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480" w:type="dxa"/>
            <w:tcBorders>
              <w:top w:val="single" w:color="E4EAEC" w:sz="6" w:space="0"/>
              <w:left w:val="single" w:color="E4EAEC" w:sz="6" w:space="0"/>
              <w:bottom w:val="single" w:color="E4EAEC" w:sz="6" w:space="0"/>
              <w:right w:val="single" w:color="E4EAEC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跆拳道（武术）</w:t>
            </w:r>
          </w:p>
        </w:tc>
        <w:tc>
          <w:tcPr>
            <w:tcW w:w="3705" w:type="dxa"/>
            <w:tcBorders>
              <w:top w:val="single" w:color="E4EAEC" w:sz="6" w:space="0"/>
              <w:left w:val="single" w:color="E4EAEC" w:sz="6" w:space="0"/>
              <w:bottom w:val="single" w:color="E4EAEC" w:sz="6" w:space="0"/>
              <w:right w:val="single" w:color="E4EAEC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kern w:val="0"/>
          <w:sz w:val="27"/>
          <w:szCs w:val="27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3.招生专业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2023年学院单招所有专业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Style w:val="4"/>
          <w:rFonts w:hint="default" w:ascii="Helvetica" w:hAnsi="Helvetica" w:eastAsia="Helvetica" w:cs="Helvetica"/>
          <w:b/>
          <w:i w:val="0"/>
          <w:caps w:val="0"/>
          <w:color w:val="222222"/>
          <w:spacing w:val="0"/>
          <w:kern w:val="0"/>
          <w:sz w:val="27"/>
          <w:szCs w:val="27"/>
          <w:lang w:val="en-US" w:eastAsia="zh-CN" w:bidi="ar"/>
        </w:rPr>
        <w:t>二、报考条件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1.符合高考报名条件并已报名参加我省2023年高考（含对口招生考试）报名的考生。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2.德、智、体全面发展，无伤病，年龄不超过22周岁(2001年1月1日后出生)，具备以下条件之一者均可：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（1）取得二级以上运动员等级证书的特长生；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（2）获得省级及以上比赛前八名的特长生；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（3）获得市州级以上正式比赛前六名的特长生。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（4）未达到以上三点者，确有体育特长者，经毕业学校认可推荐（有学校盖章的推荐信）并通过学校体育课教学部测试成绩达到特长生要求的。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Style w:val="4"/>
          <w:rFonts w:hint="default" w:ascii="Helvetica" w:hAnsi="Helvetica" w:eastAsia="Helvetica" w:cs="Helvetica"/>
          <w:b/>
          <w:i w:val="0"/>
          <w:caps w:val="0"/>
          <w:color w:val="222222"/>
          <w:spacing w:val="0"/>
          <w:kern w:val="0"/>
          <w:sz w:val="27"/>
          <w:szCs w:val="27"/>
          <w:lang w:val="en-US" w:eastAsia="zh-CN" w:bidi="ar"/>
        </w:rPr>
        <w:t>三、报名流程及测试安排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1.2月21日-28日，考生报名采用网上报名方式进行。考生在规定时间内登录湖南省高考招生考试信息管理平台（考生版）填写报名信息。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2.3月10日上午9：00-11：30至我校体育馆（108办公室）填写体育特长生登记表和提交报名材料（包括身份证及相关比赛成绩证书、获奖证书等证明材料的原件和复印件），进行资格审查并打印体育特长测试准考证。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3.3月10下午2点在体育馆检录并进行体育专项测试。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4.测试内容：田径、男子篮球、女子排球、健美操、跆拳道（武术）分别组织专项测试，由体育课教学部制定考试内容及标准另行公示。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Style w:val="4"/>
          <w:rFonts w:hint="default" w:ascii="Helvetica" w:hAnsi="Helvetica" w:eastAsia="Helvetica" w:cs="Helvetica"/>
          <w:b/>
          <w:i w:val="0"/>
          <w:caps w:val="0"/>
          <w:color w:val="222222"/>
          <w:spacing w:val="0"/>
          <w:kern w:val="0"/>
          <w:sz w:val="27"/>
          <w:szCs w:val="27"/>
          <w:lang w:val="en-US" w:eastAsia="zh-CN" w:bidi="ar"/>
        </w:rPr>
        <w:t>四、录取办法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1.在体育专项测试符合标准的体育特长生中，按照文化测试成绩（按满分300分计算）+体育专项测试成绩（按满分200分计算）计算考生总成绩，满分500分，根据考生测试项目和排名依次录取。特长生若出现总成绩相同，则按照“体育专项测试、文化测试成绩”的顺序从高到低排名录取，确定单独招生预录取名单。以特长生类别参与录取的考生，不能更改为另一类别再次参与录取。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2.未达到体育特长生录取条件的考生，可以按其文化考试成绩和职业技能测试成绩参加普通类单招录取，录取条件、办法同普通考生。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3.已被单招录取的考生不再参加2023年统一高考和对口招生考试，已录取学生不得申请转校学习。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4.在学院招生网公示预录取新生名单，公示结束后将拟录取考生名单报湖南省教育考试院审核备案，办理正式录取手续。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5.新生入校1个月内，我院将对新生进行体检复检和专业复查。凡发现弄虚作假者，将严格按教育部有关规定进行处理，直至取消入学资格。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Style w:val="4"/>
          <w:rFonts w:hint="default" w:ascii="Helvetica" w:hAnsi="Helvetica" w:eastAsia="Helvetica" w:cs="Helvetica"/>
          <w:b/>
          <w:i w:val="0"/>
          <w:caps w:val="0"/>
          <w:color w:val="222222"/>
          <w:spacing w:val="0"/>
          <w:kern w:val="0"/>
          <w:sz w:val="27"/>
          <w:szCs w:val="27"/>
          <w:lang w:val="en-US" w:eastAsia="zh-CN" w:bidi="ar"/>
        </w:rPr>
        <w:t>五、报考获奖优惠政策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根据《湖南外贸职业学院校运动员管理实施办法》（湘外院[2022]120号）文件精神，报考我校体育特长单招的同学【项目包括：田径、男子篮球、女子排球、健美操、跆拳道（武术）】,经录取并通过校体育委员会审核，将减免第一年学费。参加省教育厅组织的体育赛事，获得前三名的减免本年度学费；参加国家级体育赛项，获得前三名的减免全部学费；单招专业可任意选择；奖助学金优先、推荐就业优先。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Style w:val="4"/>
          <w:rFonts w:hint="default" w:ascii="Helvetica" w:hAnsi="Helvetica" w:eastAsia="Helvetica" w:cs="Helvetica"/>
          <w:b/>
          <w:i w:val="0"/>
          <w:caps w:val="0"/>
          <w:color w:val="222222"/>
          <w:spacing w:val="0"/>
          <w:kern w:val="0"/>
          <w:sz w:val="27"/>
          <w:szCs w:val="27"/>
          <w:lang w:val="en-US" w:eastAsia="zh-CN" w:bidi="ar"/>
        </w:rPr>
        <w:t>六、注意事项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1.考生往返交通费、食宿费自理。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2.考生自备运动鞋和运动服。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3.体育专项测试不另收取报名及测试费用。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4.联系方式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招生咨询电话：0731-88131755、体育特长生咨询电话：13787213304（屈老师）、15116478867（管老师）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Style w:val="4"/>
          <w:rFonts w:hint="default" w:ascii="Helvetica" w:hAnsi="Helvetica" w:eastAsia="Helvetica" w:cs="Helvetica"/>
          <w:b/>
          <w:i w:val="0"/>
          <w:caps w:val="0"/>
          <w:color w:val="222222"/>
          <w:spacing w:val="0"/>
          <w:kern w:val="0"/>
          <w:sz w:val="27"/>
          <w:szCs w:val="27"/>
          <w:lang w:val="en-US" w:eastAsia="zh-CN" w:bidi="ar"/>
        </w:rPr>
        <w:t>七、监督机制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学院纪检监察室负责对体育特长生单独招生工作全程监督，受理与此相关的举报或投诉，对于弄虚作假的学生一旦查实，将取消其资格并追究相关责任人责任。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监督电话：0731-88131715。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Style w:val="4"/>
          <w:rFonts w:hint="default" w:ascii="Helvetica" w:hAnsi="Helvetica" w:eastAsia="Helvetica" w:cs="Helvetica"/>
          <w:b/>
          <w:i w:val="0"/>
          <w:caps w:val="0"/>
          <w:color w:val="222222"/>
          <w:spacing w:val="0"/>
          <w:kern w:val="0"/>
          <w:sz w:val="27"/>
          <w:szCs w:val="27"/>
          <w:lang w:val="en-US" w:eastAsia="zh-CN" w:bidi="ar"/>
        </w:rPr>
        <w:t>八、本招生方案最终解释权属于湖南外贸职业学院。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BD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2023-02-26T06:16:56Z</dcterms:created>
  <dc:creator>Administrator</dc:creator>
  <cp:lastModifiedBy>樂</cp:lastModifiedBy>
  <dcterms:modified xsi:type="dcterms:W3CDTF">2023-02-26T06:17:10Z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