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320" w:lineRule="auto"/>
        <w:ind w:left="1699" w:right="303" w:hanging="683"/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湖南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高尔夫旅游职业</w:t>
      </w: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学院</w:t>
      </w:r>
      <w:r>
        <w:rPr>
          <w:rFonts w:ascii="黑体" w:hAnsi="黑体" w:eastAsia="黑体" w:cs="黑体"/>
          <w:spacing w:val="-71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黑体" w:hAnsi="黑体" w:eastAsia="黑体" w:cs="黑体"/>
          <w:spacing w:val="-73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年单独招生</w:t>
      </w:r>
    </w:p>
    <w:p>
      <w:pPr>
        <w:spacing w:before="73" w:line="320" w:lineRule="auto"/>
        <w:ind w:left="1699" w:right="303" w:hanging="683"/>
        <w:rPr>
          <w:rFonts w:ascii="黑体" w:hAnsi="黑体" w:eastAsia="黑体" w:cs="黑体"/>
          <w:sz w:val="36"/>
          <w:szCs w:val="36"/>
        </w:rPr>
      </w:pPr>
      <w:r>
        <w:rPr>
          <w:rFonts w:hint="eastAsia" w:eastAsia="黑体" w:cs="Arial"/>
          <w:spacing w:val="-1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旅游管理</w:t>
      </w:r>
      <w:r>
        <w:rPr>
          <w:rFonts w:ascii="黑体" w:hAnsi="黑体" w:eastAsia="黑体" w:cs="黑体"/>
          <w:spacing w:val="-1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专业职业技能测试（实操）大纲</w:t>
      </w:r>
    </w:p>
    <w:p>
      <w:pPr>
        <w:spacing w:line="259" w:lineRule="auto"/>
        <w:rPr>
          <w:rFonts w:ascii="仿宋"/>
          <w:sz w:val="21"/>
        </w:rPr>
      </w:pPr>
    </w:p>
    <w:p>
      <w:pPr>
        <w:spacing w:before="2" w:line="360" w:lineRule="auto"/>
        <w:ind w:firstLine="600"/>
        <w:outlineLvl w:val="0"/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一、适用对象</w:t>
      </w:r>
    </w:p>
    <w:p>
      <w:pPr>
        <w:spacing w:before="2" w:line="360" w:lineRule="auto"/>
        <w:ind w:firstLine="600"/>
        <w:outlineLvl w:val="0"/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本大纲适用于报考我院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旅游管理、智慧旅游技术应用</w:t>
      </w:r>
      <w:r>
        <w:rPr>
          <w:rFonts w:hint="eastAsia" w:ascii="仿宋" w:hAnsi="仿宋" w:eastAsia="仿宋" w:cs="仿宋"/>
          <w:sz w:val="28"/>
          <w:szCs w:val="28"/>
        </w:rPr>
        <w:t>专业的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所有类别</w:t>
      </w:r>
      <w:r>
        <w:rPr>
          <w:rFonts w:hint="eastAsia" w:ascii="仿宋" w:hAnsi="仿宋" w:eastAsia="仿宋" w:cs="仿宋"/>
          <w:sz w:val="28"/>
          <w:szCs w:val="28"/>
        </w:rPr>
        <w:t>考生。</w:t>
      </w:r>
    </w:p>
    <w:p>
      <w:pPr>
        <w:spacing w:before="2" w:line="360" w:lineRule="auto"/>
        <w:ind w:firstLine="600"/>
        <w:outlineLvl w:val="0"/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二、测试形式与分值</w:t>
      </w:r>
      <w:bookmarkStart w:id="0" w:name="_GoBack"/>
      <w:bookmarkEnd w:id="0"/>
    </w:p>
    <w:p>
      <w:pPr>
        <w:spacing w:before="2" w:line="360" w:lineRule="auto"/>
        <w:ind w:firstLine="600"/>
        <w:outlineLvl w:val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测试方式：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语言能力测试</w:t>
      </w:r>
    </w:p>
    <w:p>
      <w:pPr>
        <w:spacing w:before="2" w:line="360" w:lineRule="auto"/>
        <w:ind w:firstLine="600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（二）测试工具与材料：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硬件：计算机。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软件：winxp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win7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win8 操作系统。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 测试时间：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20分钟/人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（四） 总分：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160分</w:t>
      </w:r>
    </w:p>
    <w:p>
      <w:pPr>
        <w:spacing w:before="2" w:line="360" w:lineRule="auto"/>
        <w:ind w:firstLine="600"/>
        <w:outlineLvl w:val="0"/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三、测试内容及要求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（一） 测试内容：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1、普通话测试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根据文件提供的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单字和词语</w:t>
      </w:r>
      <w:r>
        <w:rPr>
          <w:rFonts w:hint="eastAsia" w:ascii="仿宋" w:hAnsi="仿宋" w:eastAsia="仿宋" w:cs="仿宋"/>
          <w:sz w:val="28"/>
          <w:szCs w:val="28"/>
        </w:rPr>
        <w:t>，按要求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规范呈现材料内容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导游词讲解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运用提供的导游词向相关人员进行导游词讲解。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 测试要求</w:t>
      </w:r>
    </w:p>
    <w:tbl>
      <w:tblPr>
        <w:tblStyle w:val="3"/>
        <w:tblW w:w="8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813"/>
        <w:gridCol w:w="4783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807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项目</w:t>
            </w:r>
          </w:p>
        </w:tc>
        <w:tc>
          <w:tcPr>
            <w:tcW w:w="4783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内容</w:t>
            </w:r>
          </w:p>
        </w:tc>
        <w:tc>
          <w:tcPr>
            <w:tcW w:w="799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07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普通话测试</w:t>
            </w:r>
          </w:p>
        </w:tc>
        <w:tc>
          <w:tcPr>
            <w:tcW w:w="4783" w:type="dxa"/>
            <w:vAlign w:val="center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运用普通话口语表达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规范</w:t>
            </w:r>
          </w:p>
        </w:tc>
        <w:tc>
          <w:tcPr>
            <w:tcW w:w="799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07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9"/>
                <w:sz w:val="21"/>
                <w:szCs w:val="21"/>
                <w:lang w:val="en-US" w:eastAsia="zh-CN"/>
              </w:rPr>
              <w:t>导游词讲解</w:t>
            </w:r>
          </w:p>
        </w:tc>
        <w:tc>
          <w:tcPr>
            <w:tcW w:w="4783" w:type="dxa"/>
            <w:vAlign w:val="center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讲解语言是否清晰，准确，表达是否具有吸引力和感染力</w:t>
            </w:r>
          </w:p>
        </w:tc>
        <w:tc>
          <w:tcPr>
            <w:tcW w:w="799" w:type="dxa"/>
            <w:vAlign w:val="center"/>
          </w:tcPr>
          <w:p>
            <w:pPr>
              <w:widowControl w:val="0"/>
              <w:autoSpaceDE w:val="0"/>
              <w:autoSpaceDN w:val="0"/>
              <w:spacing w:line="51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100</w:t>
            </w:r>
          </w:p>
        </w:tc>
      </w:tr>
    </w:tbl>
    <w:p/>
    <w:sectPr>
      <w:pgSz w:w="11906" w:h="16839"/>
      <w:pgMar w:top="1159" w:right="176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5D0EB"/>
    <w:multiLevelType w:val="singleLevel"/>
    <w:tmpl w:val="9CA5D0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mFlYzhhOTM0Y2FmMmYyYzlkMmI1YmE4MjMyNzEifQ=="/>
  </w:docVars>
  <w:rsids>
    <w:rsidRoot w:val="51BA51CE"/>
    <w:rsid w:val="11686A86"/>
    <w:rsid w:val="1EBE67F6"/>
    <w:rsid w:val="2D095091"/>
    <w:rsid w:val="31380D91"/>
    <w:rsid w:val="482162B0"/>
    <w:rsid w:val="4D176F21"/>
    <w:rsid w:val="51BA51CE"/>
    <w:rsid w:val="57482A8C"/>
    <w:rsid w:val="64063AB3"/>
    <w:rsid w:val="66DB31DA"/>
    <w:rsid w:val="672753A8"/>
    <w:rsid w:val="6F9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301</Characters>
  <Lines>0</Lines>
  <Paragraphs>0</Paragraphs>
  <TotalTime>45</TotalTime>
  <ScaleCrop>false</ScaleCrop>
  <LinksUpToDate>false</LinksUpToDate>
  <CharactersWithSpaces>312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2022-02-25T02:00:00Z</dcterms:created>
  <dc:creator>鱼</dc:creator>
  <cp:lastModifiedBy>避斋居士</cp:lastModifiedBy>
  <dcterms:modified xsi:type="dcterms:W3CDTF">2023-02-20T06:21:48Z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038F57DDBB9741E6822B8629AD326BD1</vt:lpwstr>
  </property>
</Properties>
</file>